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Voleibol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0BFB">
              <w:rPr>
                <w:rFonts w:ascii="Times New Roman" w:hAnsi="Times New Roman" w:cs="Times New Roman"/>
                <w:sz w:val="22"/>
                <w:szCs w:val="22"/>
              </w:rPr>
              <w:t>15/16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EE0A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EE0A07" w:rsidRPr="00EE0A07">
              <w:rPr>
                <w:rFonts w:ascii="Times New Roman" w:hAnsi="Times New Roman" w:cs="Times New Roman"/>
                <w:sz w:val="24"/>
                <w:szCs w:val="24"/>
              </w:rPr>
              <w:t xml:space="preserve">Introdução </w:t>
            </w:r>
            <w:r w:rsidR="00EE0A07" w:rsidRPr="00EE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 exercitação do passe, da posição fundamental e dos deslocamentos</w:t>
            </w:r>
            <w:r w:rsidR="00EE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DD38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E0A07">
              <w:rPr>
                <w:rFonts w:ascii="Times New Roman" w:hAnsi="Times New Roman" w:cs="Times New Roman"/>
              </w:rPr>
              <w:t>bolas de voleibol, rede, postes</w:t>
            </w:r>
            <w:proofErr w:type="gramEnd"/>
            <w:r w:rsidR="00EE0A07">
              <w:rPr>
                <w:rFonts w:ascii="Times New Roman" w:hAnsi="Times New Roman" w:cs="Times New Roman"/>
              </w:rPr>
              <w:t>, cones</w:t>
            </w:r>
          </w:p>
        </w:tc>
      </w:tr>
      <w:bookmarkEnd w:id="0"/>
    </w:tbl>
    <w:p w:rsidR="00145C27" w:rsidRDefault="001847CA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EE0A0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E0A0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EE0A0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E0A0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31504F" w:rsidTr="00A11490">
        <w:trPr>
          <w:trHeight w:val="2775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31504F" w:rsidRPr="00823595" w:rsidRDefault="0031504F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31504F" w:rsidRDefault="0031504F" w:rsidP="00A11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1504F" w:rsidRDefault="0031504F" w:rsidP="00A11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1504F" w:rsidRDefault="0031504F" w:rsidP="00A11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1504F" w:rsidRDefault="0031504F" w:rsidP="00A11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1504F" w:rsidRDefault="0031504F" w:rsidP="00A11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1504F" w:rsidRPr="00325D9A" w:rsidRDefault="0031504F" w:rsidP="00A11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Aprender a realizar o passe. Adquirir a noção correta da posição das mãos na execução do passe.</w:t>
            </w:r>
          </w:p>
          <w:p w:rsidR="0031504F" w:rsidRDefault="0031504F" w:rsidP="00A11490">
            <w:pPr>
              <w:jc w:val="center"/>
            </w:pPr>
          </w:p>
          <w:p w:rsidR="0031504F" w:rsidRDefault="0031504F" w:rsidP="00A11490">
            <w:pPr>
              <w:jc w:val="center"/>
            </w:pPr>
          </w:p>
          <w:p w:rsidR="0031504F" w:rsidRPr="00EE0A07" w:rsidRDefault="0031504F" w:rsidP="00A11490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1504F" w:rsidRDefault="0031504F" w:rsidP="00A11490">
            <w:pPr>
              <w:spacing w:before="240"/>
              <w:jc w:val="both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Os alunos organizam-se em grupos de 2 elementos.</w:t>
            </w:r>
          </w:p>
          <w:p w:rsidR="0031504F" w:rsidRPr="00EE0A07" w:rsidRDefault="00BA160B" w:rsidP="00F56C57">
            <w:pPr>
              <w:pStyle w:val="Default"/>
              <w:spacing w:before="240"/>
              <w:ind w:left="393"/>
              <w:jc w:val="both"/>
              <w:rPr>
                <w:rFonts w:ascii="Times New Roman" w:hAnsi="Times New Roman" w:cs="Times New Roman"/>
                <w:sz w:val="20"/>
              </w:rPr>
            </w:pPr>
            <w:r w:rsidRPr="00BA160B">
              <w:rPr>
                <w:noProof/>
                <w:lang w:eastAsia="pt-PT"/>
              </w:rPr>
              <w:pict>
                <v:group id="_x0000_s1098" style="position:absolute;left:0;text-align:left;margin-left:2.6pt;margin-top:20.05pt;width:111.85pt;height:78.9pt;z-index:251694080" coordorigin="9089,8982" coordsize="1725,1223">
                  <v:rect id="_x0000_s1099" style="position:absolute;left:9089;top:8982;width:1725;height:1223" fillcolor="#9bbb59 [3206]" strokecolor="#f2f2f2 [3041]" strokeweight="3pt">
                    <v:shadow on="t" type="perspective" color="#4e6128 [1606]" opacity=".5" offset="1pt" offset2="-1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0" type="#_x0000_t32" style="position:absolute;left:9972;top:8982;width:0;height:1223" o:connectortype="straight"/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_x0000_s1101" type="#_x0000_t11" style="position:absolute;left:9157;top:9233;width:163;height:143" fillcolor="white [3201]" strokecolor="#c0504d [3205]" strokeweight="2.5pt">
                    <v:shadow color="#868686"/>
                  </v:shape>
                  <v:shape id="_x0000_s1102" type="#_x0000_t11" style="position:absolute;left:9157;top:9519;width:163;height:143" fillcolor="white [3201]" strokecolor="#c0504d [3205]" strokeweight="2.5pt">
                    <v:shadow color="#868686"/>
                  </v:shape>
                  <v:shape id="_x0000_s1103" type="#_x0000_t11" style="position:absolute;left:9157;top:9797;width:163;height:143" fillcolor="white [3201]" strokecolor="#c0504d [3205]" strokeweight="2.5pt">
                    <v:shadow color="#868686"/>
                  </v:shape>
                  <v:shape id="_x0000_s1104" type="#_x0000_t11" style="position:absolute;left:10597;top:9233;width:163;height:143" fillcolor="white [3201]" strokecolor="#c0504d [3205]" strokeweight="2.5pt">
                    <v:shadow color="#868686"/>
                  </v:shape>
                  <v:shape id="_x0000_s1105" type="#_x0000_t11" style="position:absolute;left:10597;top:9444;width:163;height:143" fillcolor="white [3201]" strokecolor="#c0504d [3205]" strokeweight="2.5pt">
                    <v:shadow color="#868686"/>
                  </v:shape>
                  <v:shape id="_x0000_s1106" type="#_x0000_t11" style="position:absolute;left:10597;top:9654;width:163;height:143" fillcolor="white [3201]" strokecolor="#c0504d [3205]" strokeweight="2.5pt">
                    <v:shadow color="#868686"/>
                  </v:shape>
                  <v:shape id="_x0000_s1107" type="#_x0000_t11" style="position:absolute;left:10597;top:9872;width:163;height:143" fillcolor="white [3201]" strokecolor="#c0504d [3205]" strokeweight="2.5pt">
                    <v:shadow color="#868686"/>
                  </v:shape>
                </v:group>
              </w:pict>
            </w:r>
          </w:p>
        </w:tc>
        <w:tc>
          <w:tcPr>
            <w:tcW w:w="3260" w:type="dxa"/>
            <w:vAlign w:val="center"/>
          </w:tcPr>
          <w:p w:rsidR="0031504F" w:rsidRDefault="0031504F" w:rsidP="00F56C57">
            <w:pPr>
              <w:pStyle w:val="Default"/>
              <w:numPr>
                <w:ilvl w:val="0"/>
                <w:numId w:val="19"/>
              </w:numPr>
              <w:spacing w:before="240"/>
              <w:jc w:val="both"/>
              <w:rPr>
                <w:sz w:val="20"/>
                <w:szCs w:val="20"/>
              </w:rPr>
            </w:pPr>
            <w:r w:rsidRPr="00EE0A07">
              <w:rPr>
                <w:rFonts w:ascii="Times New Roman" w:hAnsi="Times New Roman" w:cs="Times New Roman"/>
                <w:sz w:val="20"/>
                <w:szCs w:val="20"/>
              </w:rPr>
              <w:t>O aluno sentado no chão, com os MI afastados, rola a bola sobre o chão, mantendo os dedos bem afastados.</w:t>
            </w:r>
          </w:p>
          <w:p w:rsidR="0031504F" w:rsidRPr="00F56C57" w:rsidRDefault="0031504F" w:rsidP="00F56C57">
            <w:pPr>
              <w:pStyle w:val="Default"/>
              <w:numPr>
                <w:ilvl w:val="0"/>
                <w:numId w:val="19"/>
              </w:numPr>
              <w:spacing w:before="240"/>
              <w:jc w:val="both"/>
              <w:rPr>
                <w:sz w:val="20"/>
                <w:szCs w:val="20"/>
              </w:rPr>
            </w:pPr>
            <w:r w:rsidRPr="00F56C57">
              <w:rPr>
                <w:rFonts w:ascii="Times New Roman" w:hAnsi="Times New Roman" w:cs="Times New Roman"/>
                <w:sz w:val="20"/>
                <w:szCs w:val="20"/>
              </w:rPr>
              <w:t>Dois a dois, sentados no chão muito pertinho um do outro, os alunos enviam a bola com pequenos toques um para o outro.</w:t>
            </w:r>
          </w:p>
          <w:p w:rsidR="0031504F" w:rsidRPr="00F56C57" w:rsidRDefault="0031504F" w:rsidP="00F56C57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1504F" w:rsidRDefault="0031504F" w:rsidP="00F56C57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EE0A07">
              <w:rPr>
                <w:rFonts w:ascii="Times New Roman" w:hAnsi="Times New Roman" w:cs="Times New Roman"/>
                <w:sz w:val="20"/>
              </w:rPr>
              <w:t>Colocar as mãos com os dedos bem afastados;</w:t>
            </w:r>
          </w:p>
          <w:p w:rsidR="0031504F" w:rsidRDefault="0031504F" w:rsidP="00F56C57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1504F" w:rsidRDefault="0031504F" w:rsidP="00F56C57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EE0A07">
              <w:rPr>
                <w:rFonts w:ascii="Times New Roman" w:hAnsi="Times New Roman" w:cs="Times New Roman"/>
                <w:sz w:val="20"/>
              </w:rPr>
              <w:t>Define um triângulo entre os indicadores e os polegares;</w:t>
            </w:r>
          </w:p>
          <w:p w:rsidR="0031504F" w:rsidRPr="00EE0A07" w:rsidRDefault="0031504F" w:rsidP="00F56C57">
            <w:pPr>
              <w:pStyle w:val="PargrafodaLista"/>
              <w:rPr>
                <w:rFonts w:ascii="Times New Roman" w:hAnsi="Times New Roman" w:cs="Times New Roman"/>
                <w:sz w:val="20"/>
              </w:rPr>
            </w:pPr>
          </w:p>
          <w:p w:rsidR="0031504F" w:rsidRDefault="0031504F" w:rsidP="00F56C57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EE0A07">
              <w:rPr>
                <w:rFonts w:ascii="Times New Roman" w:hAnsi="Times New Roman" w:cs="Times New Roman"/>
                <w:sz w:val="20"/>
              </w:rPr>
              <w:t>Toca a bola com as pontas dos dedos em simultâneo;</w:t>
            </w:r>
          </w:p>
          <w:p w:rsidR="0031504F" w:rsidRPr="00F56C57" w:rsidRDefault="0031504F" w:rsidP="00F56C57">
            <w:pPr>
              <w:pStyle w:val="PargrafodaLista"/>
              <w:rPr>
                <w:rFonts w:ascii="Times New Roman" w:hAnsi="Times New Roman" w:cs="Times New Roman"/>
                <w:sz w:val="20"/>
              </w:rPr>
            </w:pPr>
          </w:p>
          <w:p w:rsidR="0031504F" w:rsidRPr="00EE0A07" w:rsidRDefault="0031504F" w:rsidP="00F56C57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F56C57">
              <w:rPr>
                <w:rFonts w:ascii="Times New Roman" w:hAnsi="Times New Roman" w:cs="Times New Roman"/>
                <w:sz w:val="20"/>
              </w:rPr>
              <w:t>Mãos à altura da testa</w:t>
            </w:r>
          </w:p>
          <w:p w:rsidR="0031504F" w:rsidRPr="00EE0A07" w:rsidRDefault="0031504F" w:rsidP="00F56C57">
            <w:pPr>
              <w:pStyle w:val="PargrafodaLista"/>
              <w:spacing w:before="240"/>
              <w:ind w:left="360"/>
              <w:jc w:val="both"/>
              <w:rPr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31504F" w:rsidRPr="00840046" w:rsidRDefault="0031504F" w:rsidP="00F56C57">
            <w:pPr>
              <w:pStyle w:val="Default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</w:rPr>
              <w:t>O professor circula pelo espaço, controla, observa e corrige os alunos sempre que necessário.</w:t>
            </w:r>
          </w:p>
        </w:tc>
        <w:tc>
          <w:tcPr>
            <w:tcW w:w="1134" w:type="dxa"/>
            <w:vAlign w:val="center"/>
          </w:tcPr>
          <w:p w:rsidR="0031504F" w:rsidRDefault="0031504F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10’</w:t>
            </w:r>
          </w:p>
          <w:p w:rsidR="0031504F" w:rsidRPr="0051632A" w:rsidRDefault="0031504F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40’</w:t>
            </w:r>
          </w:p>
        </w:tc>
      </w:tr>
      <w:tr w:rsidR="0031504F" w:rsidTr="00A11490">
        <w:tc>
          <w:tcPr>
            <w:tcW w:w="397" w:type="dxa"/>
            <w:vMerge/>
            <w:shd w:val="clear" w:color="auto" w:fill="8DB3E2" w:themeFill="text2" w:themeFillTint="66"/>
          </w:tcPr>
          <w:p w:rsidR="0031504F" w:rsidRDefault="0031504F"/>
        </w:tc>
        <w:tc>
          <w:tcPr>
            <w:tcW w:w="2694" w:type="dxa"/>
            <w:vAlign w:val="center"/>
          </w:tcPr>
          <w:p w:rsidR="0031504F" w:rsidRDefault="0031504F" w:rsidP="00A11490">
            <w:pPr>
              <w:spacing w:befor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Aprender a realizar o passe. Aprender a colocar-se por baixo e trás da bola.</w:t>
            </w:r>
          </w:p>
          <w:p w:rsidR="0031504F" w:rsidRPr="00EE0A07" w:rsidRDefault="0031504F" w:rsidP="00A114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1504F" w:rsidRDefault="0031504F" w:rsidP="00A11490">
            <w:pPr>
              <w:spacing w:before="240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:rsidR="0031504F" w:rsidRDefault="0031504F" w:rsidP="00A11490">
            <w:pPr>
              <w:spacing w:before="240"/>
              <w:jc w:val="both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Os alunos organizam-se em grupos de 2 elementos.</w:t>
            </w:r>
          </w:p>
          <w:p w:rsidR="0031504F" w:rsidRPr="00EE0A07" w:rsidRDefault="00BA160B" w:rsidP="00EE0A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t-PT"/>
              </w:rPr>
              <w:pict>
                <v:group id="_x0000_s1108" style="position:absolute;left:0;text-align:left;margin-left:-1.15pt;margin-top:15.65pt;width:119.05pt;height:85.1pt;z-index:251695104" coordorigin="9089,8982" coordsize="1725,1223">
                  <v:rect id="_x0000_s1109" style="position:absolute;left:9089;top:8982;width:1725;height:1223" fillcolor="#9bbb59 [3206]" strokecolor="#f2f2f2 [3041]" strokeweight="3pt">
                    <v:shadow on="t" type="perspective" color="#4e6128 [1606]" opacity=".5" offset="1pt" offset2="-1pt"/>
                  </v:rect>
                  <v:shape id="_x0000_s1110" type="#_x0000_t32" style="position:absolute;left:9972;top:8982;width:0;height:1223" o:connectortype="straight"/>
                  <v:shape id="_x0000_s1111" type="#_x0000_t11" style="position:absolute;left:9157;top:9233;width:163;height:143" fillcolor="white [3201]" strokecolor="#c0504d [3205]" strokeweight="2.5pt">
                    <v:shadow color="#868686"/>
                  </v:shape>
                  <v:shape id="_x0000_s1112" type="#_x0000_t11" style="position:absolute;left:9157;top:9519;width:163;height:143" fillcolor="white [3201]" strokecolor="#c0504d [3205]" strokeweight="2.5pt">
                    <v:shadow color="#868686"/>
                  </v:shape>
                  <v:shape id="_x0000_s1113" type="#_x0000_t11" style="position:absolute;left:9157;top:9797;width:163;height:143" fillcolor="white [3201]" strokecolor="#c0504d [3205]" strokeweight="2.5pt">
                    <v:shadow color="#868686"/>
                  </v:shape>
                  <v:shape id="_x0000_s1114" type="#_x0000_t11" style="position:absolute;left:10597;top:9233;width:163;height:143" fillcolor="white [3201]" strokecolor="#c0504d [3205]" strokeweight="2.5pt">
                    <v:shadow color="#868686"/>
                  </v:shape>
                  <v:shape id="_x0000_s1115" type="#_x0000_t11" style="position:absolute;left:10597;top:9444;width:163;height:143" fillcolor="white [3201]" strokecolor="#c0504d [3205]" strokeweight="2.5pt">
                    <v:shadow color="#868686"/>
                  </v:shape>
                  <v:shape id="_x0000_s1116" type="#_x0000_t11" style="position:absolute;left:10597;top:9654;width:163;height:143" fillcolor="white [3201]" strokecolor="#c0504d [3205]" strokeweight="2.5pt">
                    <v:shadow color="#868686"/>
                  </v:shape>
                  <v:shape id="_x0000_s1117" type="#_x0000_t11" style="position:absolute;left:10597;top:9872;width:163;height:143" fillcolor="white [3201]" strokecolor="#c0504d [3205]" strokeweight="2.5pt">
                    <v:shadow color="#868686"/>
                  </v:shape>
                </v:group>
              </w:pict>
            </w:r>
          </w:p>
        </w:tc>
        <w:tc>
          <w:tcPr>
            <w:tcW w:w="3260" w:type="dxa"/>
          </w:tcPr>
          <w:p w:rsidR="0031504F" w:rsidRPr="002B54AE" w:rsidRDefault="0031504F" w:rsidP="00A11490">
            <w:pPr>
              <w:pStyle w:val="Default"/>
              <w:numPr>
                <w:ilvl w:val="0"/>
                <w:numId w:val="20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Grupos de quatro. Atiram a bola ao ar, deixam-na cair no chão e apanham-na, colocando-se por baixo e atrás da bola.</w:t>
            </w:r>
          </w:p>
          <w:p w:rsidR="0031504F" w:rsidRPr="002B54AE" w:rsidRDefault="0031504F" w:rsidP="00A11490">
            <w:pPr>
              <w:pStyle w:val="Default"/>
              <w:numPr>
                <w:ilvl w:val="0"/>
                <w:numId w:val="20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Grupos de quatro alunos formam um quadrado. O aluno com bola desloca-se até um dos colegas realizando pequenos “passes”.</w:t>
            </w:r>
          </w:p>
          <w:p w:rsidR="0031504F" w:rsidRPr="002B54AE" w:rsidRDefault="0031504F" w:rsidP="00A11490">
            <w:pPr>
              <w:pStyle w:val="Default"/>
              <w:numPr>
                <w:ilvl w:val="0"/>
                <w:numId w:val="20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 xml:space="preserve">Grupos de quatro alunos formam um quadrado. O aluno com bola atira-a, deixando-a cair no chão e envia-a para o colega.  </w:t>
            </w:r>
          </w:p>
          <w:p w:rsidR="0031504F" w:rsidRPr="00EE0A07" w:rsidRDefault="0031504F" w:rsidP="00EE0A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31504F" w:rsidRDefault="0031504F" w:rsidP="002B54AE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Adota a posição fundamental;</w:t>
            </w:r>
          </w:p>
          <w:p w:rsidR="0031504F" w:rsidRPr="002B54AE" w:rsidRDefault="0031504F" w:rsidP="002B54AE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Pr="002B54AE" w:rsidRDefault="0031504F" w:rsidP="002B54AE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Coloca o corpo por baixo da bola no momento do toque;</w:t>
            </w:r>
          </w:p>
          <w:p w:rsidR="0031504F" w:rsidRPr="002B54AE" w:rsidRDefault="0031504F" w:rsidP="002B54AE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Default="0031504F" w:rsidP="002B54AE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Coloca as mãos à altura da testa;</w:t>
            </w:r>
          </w:p>
          <w:p w:rsidR="0031504F" w:rsidRPr="002B54AE" w:rsidRDefault="0031504F" w:rsidP="002B54AE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Pr="002B54AE" w:rsidRDefault="0031504F" w:rsidP="002B54AE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Dedos bem afastados</w:t>
            </w:r>
            <w:proofErr w:type="gramStart"/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B54AE">
              <w:rPr>
                <w:rFonts w:ascii="Times New Roman" w:hAnsi="Times New Roman" w:cs="Times New Roman"/>
                <w:sz w:val="20"/>
                <w:szCs w:val="20"/>
              </w:rPr>
              <w:t xml:space="preserve"> define um triângulo entre os indicadores e os polegares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504F" w:rsidRPr="002B54AE" w:rsidRDefault="0031504F" w:rsidP="002B54AE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Default="0031504F" w:rsidP="002B54AE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Toca a bola com as pontas dos dedos em simultâneo;</w:t>
            </w:r>
          </w:p>
          <w:p w:rsidR="0031504F" w:rsidRDefault="0031504F" w:rsidP="002B54AE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Pr="002B54AE" w:rsidRDefault="0031504F" w:rsidP="002B54AE">
            <w:pPr>
              <w:pStyle w:val="PargrafodaLista"/>
              <w:numPr>
                <w:ilvl w:val="0"/>
                <w:numId w:val="18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E">
              <w:rPr>
                <w:rFonts w:ascii="Times New Roman" w:hAnsi="Times New Roman" w:cs="Times New Roman"/>
                <w:sz w:val="20"/>
                <w:szCs w:val="20"/>
              </w:rPr>
              <w:t>Dirigi o olhar para a bola.</w:t>
            </w:r>
          </w:p>
        </w:tc>
        <w:tc>
          <w:tcPr>
            <w:tcW w:w="1985" w:type="dxa"/>
            <w:vMerge/>
            <w:vAlign w:val="center"/>
          </w:tcPr>
          <w:p w:rsidR="0031504F" w:rsidRPr="005B07E9" w:rsidRDefault="0031504F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1504F" w:rsidRDefault="0031504F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31504F" w:rsidRPr="0051632A" w:rsidRDefault="0031504F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T.T.50’</w:t>
            </w:r>
          </w:p>
        </w:tc>
      </w:tr>
      <w:tr w:rsidR="0031504F" w:rsidTr="00F56C57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31504F" w:rsidRDefault="0031504F"/>
        </w:tc>
        <w:tc>
          <w:tcPr>
            <w:tcW w:w="2694" w:type="dxa"/>
            <w:vAlign w:val="center"/>
          </w:tcPr>
          <w:p w:rsidR="0031504F" w:rsidRDefault="0031504F" w:rsidP="00C61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1 - </w:t>
            </w:r>
            <w:r w:rsidRPr="00C61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Finalidade: </w:t>
            </w:r>
            <w:r w:rsidRPr="00C617BE">
              <w:rPr>
                <w:rFonts w:ascii="Times New Roman" w:hAnsi="Times New Roman" w:cs="Times New Roman"/>
                <w:sz w:val="20"/>
                <w:szCs w:val="20"/>
              </w:rPr>
              <w:t>variar o impulso dos braços 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7BE">
              <w:rPr>
                <w:rFonts w:ascii="Times New Roman" w:hAnsi="Times New Roman" w:cs="Times New Roman"/>
                <w:sz w:val="20"/>
                <w:szCs w:val="20"/>
              </w:rPr>
              <w:t>força.</w:t>
            </w:r>
          </w:p>
          <w:p w:rsidR="0031504F" w:rsidRDefault="0031504F" w:rsidP="00C61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Pr="00C617BE" w:rsidRDefault="0031504F" w:rsidP="003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Pr="00315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Finalidade: </w:t>
            </w:r>
            <w:r w:rsidRPr="0031504F">
              <w:rPr>
                <w:rFonts w:ascii="Times New Roman" w:hAnsi="Times New Roman" w:cs="Times New Roman"/>
                <w:sz w:val="20"/>
                <w:szCs w:val="20"/>
              </w:rPr>
              <w:t>sensibilidade dos dedos com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04F">
              <w:rPr>
                <w:rFonts w:ascii="Times New Roman" w:hAnsi="Times New Roman" w:cs="Times New Roman"/>
                <w:sz w:val="20"/>
                <w:szCs w:val="20"/>
              </w:rPr>
              <w:t>bola.</w:t>
            </w:r>
          </w:p>
        </w:tc>
        <w:tc>
          <w:tcPr>
            <w:tcW w:w="2693" w:type="dxa"/>
            <w:vAlign w:val="center"/>
          </w:tcPr>
          <w:p w:rsidR="0031504F" w:rsidRPr="00EE0A07" w:rsidRDefault="0031504F" w:rsidP="00EE0A0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676275" cy="914400"/>
                  <wp:effectExtent l="19050" t="0" r="9525" b="0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676275" cy="904875"/>
                  <wp:effectExtent l="19050" t="0" r="9525" b="0"/>
                  <wp:docPr id="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31504F" w:rsidRDefault="0031504F" w:rsidP="003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4F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04F">
              <w:rPr>
                <w:rFonts w:ascii="Times New Roman" w:hAnsi="Times New Roman" w:cs="Times New Roman"/>
                <w:sz w:val="20"/>
                <w:szCs w:val="20"/>
              </w:rPr>
              <w:t>Passes verticais, o primeiro com 50 cm, o segundo com 2mts.</w:t>
            </w:r>
          </w:p>
          <w:p w:rsidR="0031504F" w:rsidRDefault="0031504F" w:rsidP="003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4F" w:rsidRPr="0031504F" w:rsidRDefault="0031504F" w:rsidP="003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Pr="0031504F">
              <w:rPr>
                <w:rFonts w:ascii="Times New Roman" w:hAnsi="Times New Roman" w:cs="Times New Roman"/>
                <w:sz w:val="20"/>
                <w:szCs w:val="20"/>
              </w:rPr>
              <w:t xml:space="preserve">Em pares: </w:t>
            </w:r>
            <w:r w:rsidRPr="00315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31504F">
              <w:rPr>
                <w:rFonts w:ascii="Times New Roman" w:hAnsi="Times New Roman" w:cs="Times New Roman"/>
                <w:sz w:val="20"/>
                <w:szCs w:val="20"/>
              </w:rPr>
              <w:t xml:space="preserve">lança a bola a </w:t>
            </w:r>
            <w:r w:rsidRPr="00315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 </w:t>
            </w:r>
            <w:r w:rsidRPr="0031504F">
              <w:rPr>
                <w:rFonts w:ascii="Times New Roman" w:hAnsi="Times New Roman" w:cs="Times New Roman"/>
                <w:sz w:val="20"/>
                <w:szCs w:val="20"/>
              </w:rPr>
              <w:t>que sentado, desloca-se para fazer um passe.</w:t>
            </w:r>
          </w:p>
          <w:p w:rsidR="0031504F" w:rsidRPr="00EE0A07" w:rsidRDefault="0031504F" w:rsidP="0031504F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1504F" w:rsidRPr="0031504F" w:rsidRDefault="0031504F" w:rsidP="003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15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15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31504F">
              <w:rPr>
                <w:rFonts w:ascii="Times New Roman" w:hAnsi="Times New Roman" w:cs="Times New Roman"/>
                <w:sz w:val="20"/>
                <w:szCs w:val="20"/>
              </w:rPr>
              <w:t>deve lançar a bola com muita precisão.</w:t>
            </w:r>
          </w:p>
        </w:tc>
        <w:tc>
          <w:tcPr>
            <w:tcW w:w="1985" w:type="dxa"/>
            <w:vMerge/>
            <w:vAlign w:val="center"/>
          </w:tcPr>
          <w:p w:rsidR="0031504F" w:rsidRPr="005B07E9" w:rsidRDefault="0031504F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1504F" w:rsidRDefault="0031504F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344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31504F" w:rsidRPr="0051632A" w:rsidRDefault="007344CF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T.T.60</w:t>
            </w:r>
            <w:r w:rsidR="0031504F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77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EE0A0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E0A0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4" o:title=""/>
                </v:shape>
                <o:OLEObject Type="Embed" ProgID="PBrush" ShapeID="_x0000_i1025" DrawAspect="Content" ObjectID="_1463257133" r:id="rId15"/>
              </w:object>
            </w:r>
          </w:p>
        </w:tc>
        <w:tc>
          <w:tcPr>
            <w:tcW w:w="3260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EE0A07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E0A0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8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DD1BE8" w:rsidRPr="00DD1BE8" w:rsidRDefault="00DD1BE8" w:rsidP="00DD1BE8">
      <w:pPr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17" w:rsidRDefault="00463B17" w:rsidP="00234C0C">
      <w:pPr>
        <w:spacing w:after="0" w:line="240" w:lineRule="auto"/>
      </w:pPr>
      <w:r>
        <w:separator/>
      </w:r>
    </w:p>
  </w:endnote>
  <w:endnote w:type="continuationSeparator" w:id="0">
    <w:p w:rsidR="00463B17" w:rsidRDefault="00463B17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17" w:rsidRDefault="00463B17" w:rsidP="00234C0C">
      <w:pPr>
        <w:spacing w:after="0" w:line="240" w:lineRule="auto"/>
      </w:pPr>
      <w:r>
        <w:separator/>
      </w:r>
    </w:p>
  </w:footnote>
  <w:footnote w:type="continuationSeparator" w:id="0">
    <w:p w:rsidR="00463B17" w:rsidRDefault="00463B17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3"/>
  </w:num>
  <w:num w:numId="5">
    <w:abstractNumId w:val="8"/>
  </w:num>
  <w:num w:numId="6">
    <w:abstractNumId w:val="16"/>
  </w:num>
  <w:num w:numId="7">
    <w:abstractNumId w:val="7"/>
  </w:num>
  <w:num w:numId="8">
    <w:abstractNumId w:val="13"/>
  </w:num>
  <w:num w:numId="9">
    <w:abstractNumId w:val="11"/>
  </w:num>
  <w:num w:numId="10">
    <w:abstractNumId w:val="2"/>
  </w:num>
  <w:num w:numId="11">
    <w:abstractNumId w:val="14"/>
  </w:num>
  <w:num w:numId="12">
    <w:abstractNumId w:val="0"/>
  </w:num>
  <w:num w:numId="13">
    <w:abstractNumId w:val="6"/>
  </w:num>
  <w:num w:numId="14">
    <w:abstractNumId w:val="5"/>
  </w:num>
  <w:num w:numId="15">
    <w:abstractNumId w:val="10"/>
  </w:num>
  <w:num w:numId="16">
    <w:abstractNumId w:val="20"/>
  </w:num>
  <w:num w:numId="17">
    <w:abstractNumId w:val="15"/>
  </w:num>
  <w:num w:numId="18">
    <w:abstractNumId w:val="19"/>
  </w:num>
  <w:num w:numId="19">
    <w:abstractNumId w:val="17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7AD3"/>
    <w:rsid w:val="00062F0C"/>
    <w:rsid w:val="00063AA4"/>
    <w:rsid w:val="000A032A"/>
    <w:rsid w:val="000A36C4"/>
    <w:rsid w:val="000C2EF1"/>
    <w:rsid w:val="000F7376"/>
    <w:rsid w:val="001327F6"/>
    <w:rsid w:val="0013711D"/>
    <w:rsid w:val="001763AB"/>
    <w:rsid w:val="00181C4F"/>
    <w:rsid w:val="001847CA"/>
    <w:rsid w:val="001A7457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B0609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504D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51632A"/>
    <w:rsid w:val="0053208D"/>
    <w:rsid w:val="005675E3"/>
    <w:rsid w:val="005A2F7C"/>
    <w:rsid w:val="005B07E9"/>
    <w:rsid w:val="005C202C"/>
    <w:rsid w:val="005C4B0A"/>
    <w:rsid w:val="005E2EBA"/>
    <w:rsid w:val="006040C2"/>
    <w:rsid w:val="006520D9"/>
    <w:rsid w:val="006521F4"/>
    <w:rsid w:val="00695567"/>
    <w:rsid w:val="006B0CEE"/>
    <w:rsid w:val="006B5CF7"/>
    <w:rsid w:val="006C5174"/>
    <w:rsid w:val="006D2C1A"/>
    <w:rsid w:val="007344CF"/>
    <w:rsid w:val="00736336"/>
    <w:rsid w:val="00740E00"/>
    <w:rsid w:val="00745C8B"/>
    <w:rsid w:val="007711AB"/>
    <w:rsid w:val="0078409E"/>
    <w:rsid w:val="007931F5"/>
    <w:rsid w:val="007945E1"/>
    <w:rsid w:val="007A0DF6"/>
    <w:rsid w:val="007D3D3A"/>
    <w:rsid w:val="00805DE6"/>
    <w:rsid w:val="00816854"/>
    <w:rsid w:val="00823595"/>
    <w:rsid w:val="0083353B"/>
    <w:rsid w:val="00840046"/>
    <w:rsid w:val="00854FB1"/>
    <w:rsid w:val="00861127"/>
    <w:rsid w:val="00892277"/>
    <w:rsid w:val="008C730E"/>
    <w:rsid w:val="008D47CD"/>
    <w:rsid w:val="009840CD"/>
    <w:rsid w:val="009E000A"/>
    <w:rsid w:val="009E1F22"/>
    <w:rsid w:val="00A11490"/>
    <w:rsid w:val="00A14FC2"/>
    <w:rsid w:val="00A15B90"/>
    <w:rsid w:val="00AB0FD2"/>
    <w:rsid w:val="00AB11B0"/>
    <w:rsid w:val="00AC2F56"/>
    <w:rsid w:val="00AE5D7C"/>
    <w:rsid w:val="00B22AB1"/>
    <w:rsid w:val="00B62414"/>
    <w:rsid w:val="00B763A5"/>
    <w:rsid w:val="00B84BD8"/>
    <w:rsid w:val="00BA160B"/>
    <w:rsid w:val="00BA340E"/>
    <w:rsid w:val="00C01C7A"/>
    <w:rsid w:val="00C25DDB"/>
    <w:rsid w:val="00C617BE"/>
    <w:rsid w:val="00C73ACE"/>
    <w:rsid w:val="00CA242F"/>
    <w:rsid w:val="00CB18E9"/>
    <w:rsid w:val="00CD488E"/>
    <w:rsid w:val="00CF06F1"/>
    <w:rsid w:val="00D25FE7"/>
    <w:rsid w:val="00D43FBD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81E46"/>
    <w:rsid w:val="00E85FD5"/>
    <w:rsid w:val="00EB23E2"/>
    <w:rsid w:val="00EC303D"/>
    <w:rsid w:val="00EE0A07"/>
    <w:rsid w:val="00F308A7"/>
    <w:rsid w:val="00F32D63"/>
    <w:rsid w:val="00F56C57"/>
    <w:rsid w:val="00F93678"/>
    <w:rsid w:val="00F947D9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3" type="connector" idref="#_x0000_s1100"/>
        <o:r id="V:Rule4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2014-06-02T22:29:00Z</dcterms:created>
  <dcterms:modified xsi:type="dcterms:W3CDTF">2014-06-02T22:29:00Z</dcterms:modified>
</cp:coreProperties>
</file>